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4F" w:rsidRPr="00F36EC7" w:rsidRDefault="0017184F" w:rsidP="00993EA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7184F" w:rsidRPr="00F36EC7" w:rsidRDefault="0017184F" w:rsidP="00993EA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184F" w:rsidRPr="00F36EC7" w:rsidRDefault="0017184F" w:rsidP="00993EA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 условиях и</w:t>
      </w:r>
      <w:r w:rsidRPr="00F36E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порядке организации и предоставлении платных медицинских услуг населению и организациям</w:t>
      </w:r>
    </w:p>
    <w:p w:rsidR="0017184F" w:rsidRPr="00F36EC7" w:rsidRDefault="0017184F" w:rsidP="00993EA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краевым государственным бюджетным учреждением здравоохранения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Сосновоборская городская больница</w:t>
      </w:r>
      <w:r w:rsidRPr="00F36E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17184F" w:rsidRPr="00F36EC7" w:rsidRDefault="0017184F" w:rsidP="00993EA8">
      <w:pPr>
        <w:spacing w:after="0" w:line="240" w:lineRule="auto"/>
        <w:ind w:firstLine="91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184F" w:rsidRPr="0042409A" w:rsidRDefault="0017184F" w:rsidP="008D76C3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409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7184F" w:rsidRPr="00F36EC7" w:rsidRDefault="0017184F" w:rsidP="00993EA8">
      <w:pPr>
        <w:spacing w:after="0" w:line="240" w:lineRule="auto"/>
        <w:ind w:firstLine="994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184F" w:rsidRPr="00A823F8" w:rsidRDefault="0017184F" w:rsidP="00A823F8">
      <w:pPr>
        <w:pStyle w:val="ListParagraph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3EA8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A823F8">
        <w:rPr>
          <w:rFonts w:ascii="Times New Roman" w:hAnsi="Times New Roman"/>
          <w:color w:val="000000"/>
          <w:sz w:val="28"/>
          <w:szCs w:val="28"/>
          <w:lang w:eastAsia="ru-RU"/>
        </w:rPr>
        <w:t>б условиях и</w:t>
      </w: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порядке организации и предоставлении платных медицинских услуг населению и организациям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23F8">
        <w:rPr>
          <w:rFonts w:ascii="Times New Roman" w:hAnsi="Times New Roman"/>
          <w:color w:val="000000"/>
          <w:sz w:val="28"/>
          <w:szCs w:val="28"/>
          <w:lang w:eastAsia="ru-RU"/>
        </w:rPr>
        <w:t>краевым государственным бюджетным учреждением здравоохранения «Сосновоборская г</w:t>
      </w:r>
      <w:bookmarkStart w:id="0" w:name="_GoBack"/>
      <w:bookmarkEnd w:id="0"/>
      <w:r w:rsidRPr="00A823F8">
        <w:rPr>
          <w:rFonts w:ascii="Times New Roman" w:hAnsi="Times New Roman"/>
          <w:color w:val="000000"/>
          <w:sz w:val="28"/>
          <w:szCs w:val="28"/>
          <w:lang w:eastAsia="ru-RU"/>
        </w:rPr>
        <w:t>ородская больница»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Положение) </w:t>
      </w:r>
      <w:r w:rsidRPr="00A823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регламентируется Конституцией Российской Федерации, Гражданским кодексом Российской Федерации, Законом Российской Федерации от 07.02.1992 № 2300-1 «О защите прав потребителей», 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№ 1006», приказом министерства </w:t>
      </w:r>
      <w:r w:rsidRPr="00C9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здравоохранения Красноярского края </w:t>
      </w:r>
      <w:r w:rsidRPr="00A823F8">
        <w:rPr>
          <w:rFonts w:ascii="Times New Roman" w:hAnsi="Times New Roman"/>
          <w:color w:val="000000"/>
          <w:sz w:val="28"/>
          <w:szCs w:val="28"/>
          <w:lang w:eastAsia="ru-RU"/>
        </w:rPr>
        <w:t>от 22.12.2010 № 631-орг «Об утверждении Порядка определения платы (цен, тарифов) на услуги (работы), предоставляемые гражданам и юридическим лицам краевым государственным бюджетным или казенным учреждением, подведомственным министерству здра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воохранения Красноярского края»,</w:t>
      </w:r>
      <w:r w:rsidRPr="00C919A5">
        <w:t xml:space="preserve"> </w:t>
      </w:r>
      <w:r w:rsidRPr="00C919A5">
        <w:rPr>
          <w:rFonts w:ascii="Times New Roman" w:hAnsi="Times New Roman"/>
          <w:color w:val="000000"/>
          <w:sz w:val="28"/>
          <w:szCs w:val="28"/>
          <w:lang w:eastAsia="ru-RU"/>
        </w:rPr>
        <w:t>приказом министерства здравоохранения Красноярского края от 01.09.2023 N 40-н "Об утверждении условий использования материально-технической базы и привлечения медицинских работников для оказания платных медицинских услуг краевыми государственными учреждениями, в отношении которых функции и полномочия учредителя осуществляет министерство здравоохранения Красноярского края"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7184F" w:rsidRDefault="0017184F" w:rsidP="00993EA8">
      <w:pPr>
        <w:pStyle w:val="ListParagraph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3EA8">
        <w:rPr>
          <w:rFonts w:ascii="Times New Roman" w:hAnsi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r w:rsidRPr="00993E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ложение</w:t>
      </w:r>
      <w:r w:rsidRPr="00993E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определяет правила и условия предоставления платных медицинских услуг КГБУЗ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Сосновоборская ГБ» (далее – У</w:t>
      </w:r>
      <w:r w:rsidRPr="00993E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чреждение) с целью более полного удовлетворения потребности населения в медицинской помощи, материального стимулирования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993EA8">
        <w:rPr>
          <w:rFonts w:ascii="Times New Roman" w:hAnsi="Times New Roman"/>
          <w:color w:val="000000"/>
          <w:sz w:val="28"/>
          <w:szCs w:val="28"/>
          <w:lang w:eastAsia="ru-RU"/>
        </w:rPr>
        <w:t>чреждения, а также привлечения дополнительных финансовых средств для материально-технического развития медицинского учреждения.</w:t>
      </w:r>
    </w:p>
    <w:p w:rsidR="0017184F" w:rsidRPr="00993EA8" w:rsidRDefault="0017184F" w:rsidP="00993EA8">
      <w:pPr>
        <w:pStyle w:val="ListParagraph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настоящем Положении</w:t>
      </w:r>
      <w:r w:rsidRPr="00993EA8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17184F" w:rsidRPr="008D76C3" w:rsidRDefault="0017184F" w:rsidP="008D76C3">
      <w:pPr>
        <w:pStyle w:val="ListParagraph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993EA8">
        <w:rPr>
          <w:rFonts w:ascii="Times New Roman" w:hAnsi="Times New Roman"/>
          <w:sz w:val="28"/>
          <w:szCs w:val="28"/>
        </w:rPr>
        <w:t xml:space="preserve">латные медицинские услуги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</w:t>
      </w:r>
      <w:r>
        <w:rPr>
          <w:rFonts w:ascii="Times New Roman" w:hAnsi="Times New Roman"/>
          <w:sz w:val="28"/>
          <w:szCs w:val="28"/>
        </w:rPr>
        <w:t>Д</w:t>
      </w:r>
      <w:r w:rsidRPr="00993EA8">
        <w:rPr>
          <w:rFonts w:ascii="Times New Roman" w:hAnsi="Times New Roman"/>
          <w:sz w:val="28"/>
          <w:szCs w:val="28"/>
        </w:rPr>
        <w:t>оговор);</w:t>
      </w:r>
    </w:p>
    <w:p w:rsidR="0017184F" w:rsidRPr="008D76C3" w:rsidRDefault="0017184F" w:rsidP="008D76C3">
      <w:pPr>
        <w:pStyle w:val="ListParagraph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Медицинская услуга –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определенную стоимость.</w:t>
      </w:r>
    </w:p>
    <w:p w:rsidR="0017184F" w:rsidRPr="008D76C3" w:rsidRDefault="0017184F" w:rsidP="008D76C3">
      <w:pPr>
        <w:pStyle w:val="ListParagraph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6C3">
        <w:rPr>
          <w:rFonts w:ascii="Times New Roman" w:hAnsi="Times New Roman"/>
          <w:sz w:val="28"/>
          <w:szCs w:val="28"/>
        </w:rPr>
        <w:t xml:space="preserve">Потребитель - физическое лицо, имеющее намерение получить платные медицинские услуги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5" w:history="1">
        <w:r w:rsidRPr="008D76C3">
          <w:rPr>
            <w:rFonts w:ascii="Times New Roman" w:hAnsi="Times New Roman"/>
            <w:sz w:val="28"/>
            <w:szCs w:val="28"/>
          </w:rPr>
          <w:t>закона</w:t>
        </w:r>
      </w:hyperlink>
      <w:r w:rsidRPr="008D76C3">
        <w:rPr>
          <w:rFonts w:ascii="Times New Roman" w:hAnsi="Times New Roman"/>
          <w:sz w:val="28"/>
          <w:szCs w:val="28"/>
        </w:rPr>
        <w:t xml:space="preserve"> от 21.11.2011 N 323-ФЗ "Об основах охраны здоровья граждан в Российской Федерации".</w:t>
      </w:r>
    </w:p>
    <w:p w:rsidR="0017184F" w:rsidRPr="008D76C3" w:rsidRDefault="0017184F" w:rsidP="008D76C3">
      <w:pPr>
        <w:pStyle w:val="ListParagraph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76C3">
        <w:rPr>
          <w:rFonts w:ascii="Times New Roman" w:hAnsi="Times New Roman"/>
          <w:sz w:val="28"/>
          <w:szCs w:val="28"/>
        </w:rPr>
        <w:t>Заказчик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</w:t>
      </w:r>
      <w:r>
        <w:rPr>
          <w:rFonts w:ascii="Times New Roman" w:hAnsi="Times New Roman"/>
          <w:sz w:val="28"/>
          <w:szCs w:val="28"/>
        </w:rPr>
        <w:t xml:space="preserve"> договором в пользу потребителя.</w:t>
      </w:r>
    </w:p>
    <w:p w:rsidR="0017184F" w:rsidRPr="008D76C3" w:rsidRDefault="0017184F" w:rsidP="008D76C3">
      <w:pPr>
        <w:pStyle w:val="ListParagraph"/>
        <w:numPr>
          <w:ilvl w:val="2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8D76C3">
        <w:rPr>
          <w:rFonts w:ascii="Times New Roman" w:hAnsi="Times New Roman"/>
          <w:sz w:val="28"/>
          <w:szCs w:val="28"/>
        </w:rPr>
        <w:t>сполнитель - медицинская организация</w:t>
      </w:r>
      <w:r>
        <w:rPr>
          <w:rFonts w:ascii="Times New Roman" w:hAnsi="Times New Roman"/>
          <w:sz w:val="28"/>
          <w:szCs w:val="28"/>
        </w:rPr>
        <w:t>,</w:t>
      </w:r>
      <w:r w:rsidRPr="008D76C3">
        <w:rPr>
          <w:rFonts w:ascii="Times New Roman" w:hAnsi="Times New Roman"/>
          <w:sz w:val="28"/>
          <w:szCs w:val="28"/>
        </w:rPr>
        <w:t xml:space="preserve"> оказывающ</w:t>
      </w:r>
      <w:r>
        <w:rPr>
          <w:rFonts w:ascii="Times New Roman" w:hAnsi="Times New Roman"/>
          <w:sz w:val="28"/>
          <w:szCs w:val="28"/>
        </w:rPr>
        <w:t>ая</w:t>
      </w:r>
      <w:r w:rsidRPr="008D76C3">
        <w:rPr>
          <w:rFonts w:ascii="Times New Roman" w:hAnsi="Times New Roman"/>
          <w:sz w:val="28"/>
          <w:szCs w:val="28"/>
        </w:rPr>
        <w:t xml:space="preserve"> платные медицинские услуги в соответствии с договором.</w:t>
      </w:r>
    </w:p>
    <w:p w:rsidR="0017184F" w:rsidRPr="008D76C3" w:rsidRDefault="0017184F" w:rsidP="008D76C3">
      <w:pPr>
        <w:pStyle w:val="ListParagraph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6C3">
        <w:rPr>
          <w:rFonts w:ascii="Times New Roman" w:hAnsi="Times New Roman"/>
          <w:sz w:val="28"/>
          <w:szCs w:val="28"/>
        </w:rPr>
        <w:t>Настоящее Положение является обязательным для исполнения работниками всех подразделений Учреждения.</w:t>
      </w:r>
    </w:p>
    <w:p w:rsidR="0017184F" w:rsidRPr="00F36EC7" w:rsidRDefault="0017184F" w:rsidP="00993EA8">
      <w:pPr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184F" w:rsidRPr="00F36EC7" w:rsidRDefault="0017184F" w:rsidP="008D76C3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409A">
        <w:rPr>
          <w:rFonts w:ascii="Times New Roman" w:hAnsi="Times New Roman"/>
          <w:b/>
          <w:sz w:val="28"/>
          <w:szCs w:val="28"/>
          <w:lang w:eastAsia="ru-RU"/>
        </w:rPr>
        <w:t>Условия предоставления платных медицинских услуг</w:t>
      </w:r>
    </w:p>
    <w:p w:rsidR="0017184F" w:rsidRPr="00F36EC7" w:rsidRDefault="0017184F" w:rsidP="00993EA8">
      <w:pPr>
        <w:spacing w:after="0" w:line="240" w:lineRule="auto"/>
        <w:ind w:firstLine="91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184F" w:rsidRPr="008A2E5E" w:rsidRDefault="0017184F" w:rsidP="008A2E5E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E5E">
        <w:rPr>
          <w:rFonts w:ascii="Times New Roman" w:hAnsi="Times New Roman"/>
          <w:sz w:val="28"/>
          <w:szCs w:val="28"/>
        </w:rPr>
        <w:t xml:space="preserve">Предоставление платных медицинских услуг </w:t>
      </w:r>
      <w:r w:rsidRPr="008A2E5E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на основании лицензии на оказание соответствующего вида (видов) работ и услуг, с учетом кадрового потенциала Учреждения и возможностей его материально-технической базы для предоставления платных услуг без ущерба для выполнения установленных заданий по обеспечению государственных гарантий оказания населению бесплатной медицинской помощи.</w:t>
      </w:r>
    </w:p>
    <w:p w:rsidR="0017184F" w:rsidRPr="008A2E5E" w:rsidRDefault="0017184F" w:rsidP="0066591A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2E5E">
        <w:rPr>
          <w:rFonts w:ascii="Times New Roman" w:hAnsi="Times New Roman"/>
          <w:sz w:val="28"/>
          <w:szCs w:val="28"/>
        </w:rPr>
        <w:t>Платные медицинские услуги оказываются Учреждением на основании письменного договора, заключенного с потребителем (заказчиком).</w:t>
      </w:r>
    </w:p>
    <w:p w:rsidR="0017184F" w:rsidRDefault="0017184F" w:rsidP="00C919A5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23F8">
        <w:rPr>
          <w:rFonts w:ascii="Times New Roman" w:hAnsi="Times New Roman"/>
          <w:sz w:val="28"/>
          <w:szCs w:val="28"/>
        </w:rPr>
        <w:t xml:space="preserve">При заключении договора потребителю </w:t>
      </w:r>
      <w:r>
        <w:rPr>
          <w:rFonts w:ascii="Times New Roman" w:hAnsi="Times New Roman"/>
          <w:sz w:val="28"/>
          <w:szCs w:val="28"/>
        </w:rPr>
        <w:t>(</w:t>
      </w:r>
      <w:r w:rsidRPr="00A823F8">
        <w:rPr>
          <w:rFonts w:ascii="Times New Roman" w:hAnsi="Times New Roman"/>
          <w:sz w:val="28"/>
          <w:szCs w:val="28"/>
        </w:rPr>
        <w:t>заказчику</w:t>
      </w:r>
      <w:r>
        <w:rPr>
          <w:rFonts w:ascii="Times New Roman" w:hAnsi="Times New Roman"/>
          <w:sz w:val="28"/>
          <w:szCs w:val="28"/>
        </w:rPr>
        <w:t>)</w:t>
      </w:r>
      <w:r w:rsidRPr="00A823F8">
        <w:rPr>
          <w:rFonts w:ascii="Times New Roman" w:hAnsi="Times New Roman"/>
          <w:sz w:val="28"/>
          <w:szCs w:val="28"/>
        </w:rPr>
        <w:t xml:space="preserve"> предоставляется в доступной форме информация о возможности получения соответствующих видов и объемов медицинс</w:t>
      </w:r>
      <w:r>
        <w:rPr>
          <w:rFonts w:ascii="Times New Roman" w:hAnsi="Times New Roman"/>
          <w:sz w:val="28"/>
          <w:szCs w:val="28"/>
        </w:rPr>
        <w:t xml:space="preserve">кой помощи без взимания платы в </w:t>
      </w:r>
      <w:r w:rsidRPr="00A823F8">
        <w:rPr>
          <w:rFonts w:ascii="Times New Roman" w:hAnsi="Times New Roman"/>
          <w:sz w:val="28"/>
          <w:szCs w:val="28"/>
        </w:rPr>
        <w:t>рамках </w:t>
      </w:r>
      <w:hyperlink r:id="rId6" w:history="1">
        <w:r w:rsidRPr="00A823F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A823F8">
        <w:rPr>
          <w:rFonts w:ascii="Times New Roman" w:hAnsi="Times New Roman"/>
          <w:sz w:val="28"/>
          <w:szCs w:val="28"/>
        </w:rPr>
        <w:t> 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17184F" w:rsidRDefault="0017184F" w:rsidP="00C919A5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19A5">
        <w:rPr>
          <w:rFonts w:ascii="Times New Roman" w:hAnsi="Times New Roman"/>
          <w:sz w:val="28"/>
          <w:szCs w:val="28"/>
        </w:rPr>
        <w:t>Ознакомившись с информацией, указанной в пункте 2.3 настоящего Положения потребитель (заказчик) выражает свое волеизъявление на получение платных медицинских услуг путем подписания письменного информированного согласия на платную медицинскую услугу.</w:t>
      </w:r>
    </w:p>
    <w:p w:rsidR="0017184F" w:rsidRPr="00C919A5" w:rsidRDefault="0017184F" w:rsidP="00C919A5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19A5">
        <w:rPr>
          <w:rFonts w:ascii="Times New Roman" w:hAnsi="Times New Roman"/>
          <w:sz w:val="28"/>
          <w:szCs w:val="28"/>
        </w:rPr>
        <w:t>Отказ потребителя от заключения договора не может быть причиной</w:t>
      </w:r>
      <w:r w:rsidRPr="00C919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уменьшения видов и объемов медицинской помощи, предоставляемых такому потребителю без взимания платы в рамках программы и территориальной программы. </w:t>
      </w:r>
    </w:p>
    <w:p w:rsidR="0017184F" w:rsidRPr="00C919A5" w:rsidRDefault="0017184F" w:rsidP="00C919A5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19A5">
        <w:rPr>
          <w:rFonts w:ascii="Times New Roman" w:hAnsi="Times New Roman"/>
          <w:color w:val="000000"/>
          <w:sz w:val="28"/>
          <w:szCs w:val="28"/>
          <w:lang w:eastAsia="ru-RU"/>
        </w:rPr>
        <w:t>Платные медицинские услуги предоставляются Учреждением:</w:t>
      </w:r>
    </w:p>
    <w:p w:rsidR="0017184F" w:rsidRDefault="0017184F" w:rsidP="00C91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17184F" w:rsidRPr="00C919A5" w:rsidRDefault="0017184F" w:rsidP="008A2E5E">
      <w:pPr>
        <w:pStyle w:val="ListParagraph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919A5">
        <w:rPr>
          <w:rFonts w:ascii="Times New Roman" w:hAnsi="Times New Roman"/>
          <w:sz w:val="28"/>
          <w:szCs w:val="28"/>
        </w:rPr>
        <w:t xml:space="preserve">назначение и применение по медицинским показаниям лекарственных препаратов, не входящих в </w:t>
      </w:r>
      <w:hyperlink r:id="rId7" w:history="1">
        <w:r w:rsidRPr="00C919A5">
          <w:rPr>
            <w:rFonts w:ascii="Times New Roman" w:hAnsi="Times New Roman"/>
            <w:sz w:val="28"/>
            <w:szCs w:val="28"/>
          </w:rPr>
          <w:t>перечень</w:t>
        </w:r>
      </w:hyperlink>
      <w:r w:rsidRPr="00C919A5">
        <w:rPr>
          <w:rFonts w:ascii="Times New Roman" w:hAnsi="Times New Roman"/>
          <w:sz w:val="28"/>
          <w:szCs w:val="28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17184F" w:rsidRPr="00C919A5" w:rsidRDefault="0017184F" w:rsidP="00C919A5">
      <w:pPr>
        <w:pStyle w:val="ListParagraph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919A5">
        <w:rPr>
          <w:rFonts w:ascii="Times New Roman" w:hAnsi="Times New Roman"/>
          <w:sz w:val="28"/>
          <w:szCs w:val="28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17184F" w:rsidRPr="00C919A5" w:rsidRDefault="0017184F" w:rsidP="00C919A5">
      <w:pPr>
        <w:pStyle w:val="ListParagraph"/>
        <w:numPr>
          <w:ilvl w:val="0"/>
          <w:numId w:val="13"/>
        </w:numPr>
        <w:tabs>
          <w:tab w:val="clear" w:pos="720"/>
          <w:tab w:val="num" w:pos="851"/>
        </w:tabs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919A5">
        <w:rPr>
          <w:rFonts w:ascii="Times New Roman" w:hAnsi="Times New Roman"/>
          <w:sz w:val="28"/>
          <w:szCs w:val="28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17184F" w:rsidRDefault="0017184F" w:rsidP="00C91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анонимно, за исключением случаев, предусмотренных законодательством Российской Федерации;</w:t>
      </w:r>
    </w:p>
    <w:p w:rsidR="0017184F" w:rsidRDefault="0017184F" w:rsidP="00C91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7184F" w:rsidRDefault="0017184F" w:rsidP="00C91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8" w:history="1">
        <w:r w:rsidRPr="008A2E5E">
          <w:rPr>
            <w:rFonts w:ascii="Times New Roman" w:hAnsi="Times New Roman"/>
            <w:sz w:val="28"/>
            <w:szCs w:val="28"/>
          </w:rPr>
          <w:t>статьей 21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17184F" w:rsidRDefault="0017184F" w:rsidP="008A2E5E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чреждением, устанавливаются министерством здравоохранения Красноярского края.</w:t>
      </w:r>
    </w:p>
    <w:p w:rsidR="0017184F" w:rsidRDefault="0017184F" w:rsidP="008A2E5E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E5E">
        <w:rPr>
          <w:rFonts w:ascii="Times New Roman" w:hAnsi="Times New Roman"/>
          <w:color w:val="000000"/>
          <w:sz w:val="28"/>
          <w:szCs w:val="28"/>
          <w:lang w:eastAsia="ru-RU"/>
        </w:rPr>
        <w:t>Оказание платных медицинских услуг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17184F" w:rsidRPr="00F36EC7" w:rsidRDefault="0017184F" w:rsidP="00AE261F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E261F">
        <w:rPr>
          <w:rFonts w:ascii="Times New Roman" w:hAnsi="Times New Roman"/>
          <w:color w:val="000000"/>
          <w:sz w:val="28"/>
          <w:szCs w:val="28"/>
          <w:lang w:eastAsia="ru-RU"/>
        </w:rPr>
        <w:t>Медицинская помощь при предоставлении платных медицинских услуг организуется и оказывается:</w:t>
      </w:r>
    </w:p>
    <w:p w:rsidR="0017184F" w:rsidRPr="008A2E5E" w:rsidRDefault="0017184F" w:rsidP="008A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E5E">
        <w:rPr>
          <w:rFonts w:ascii="Times New Roman" w:hAnsi="Times New Roman"/>
          <w:sz w:val="28"/>
          <w:szCs w:val="28"/>
        </w:rPr>
        <w:t xml:space="preserve">а) в соответствии с </w:t>
      </w:r>
      <w:hyperlink r:id="rId9" w:history="1">
        <w:r w:rsidRPr="008A2E5E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8A2E5E">
        <w:rPr>
          <w:rFonts w:ascii="Times New Roman" w:hAnsi="Times New Roman"/>
          <w:sz w:val="28"/>
          <w:szCs w:val="28"/>
        </w:rP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17184F" w:rsidRPr="008A2E5E" w:rsidRDefault="0017184F" w:rsidP="008A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E5E">
        <w:rPr>
          <w:rFonts w:ascii="Times New Roman" w:hAnsi="Times New Roman"/>
          <w:sz w:val="28"/>
          <w:szCs w:val="28"/>
        </w:rPr>
        <w:t xml:space="preserve">б) в соответствии с </w:t>
      </w:r>
      <w:hyperlink r:id="rId10" w:history="1">
        <w:r w:rsidRPr="008A2E5E">
          <w:rPr>
            <w:rFonts w:ascii="Times New Roman" w:hAnsi="Times New Roman"/>
            <w:sz w:val="28"/>
            <w:szCs w:val="28"/>
          </w:rPr>
          <w:t>порядками</w:t>
        </w:r>
      </w:hyperlink>
      <w:r w:rsidRPr="008A2E5E">
        <w:rPr>
          <w:rFonts w:ascii="Times New Roman" w:hAnsi="Times New Roman"/>
          <w:sz w:val="28"/>
          <w:szCs w:val="28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17184F" w:rsidRPr="008A2E5E" w:rsidRDefault="0017184F" w:rsidP="008A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E5E">
        <w:rPr>
          <w:rFonts w:ascii="Times New Roman" w:hAnsi="Times New Roman"/>
          <w:sz w:val="28"/>
          <w:szCs w:val="28"/>
        </w:rPr>
        <w:t xml:space="preserve">в) на основе </w:t>
      </w:r>
      <w:hyperlink r:id="rId11" w:history="1">
        <w:r w:rsidRPr="008A2E5E">
          <w:rPr>
            <w:rFonts w:ascii="Times New Roman" w:hAnsi="Times New Roman"/>
            <w:sz w:val="28"/>
            <w:szCs w:val="28"/>
          </w:rPr>
          <w:t>клинических рекомендаций</w:t>
        </w:r>
      </w:hyperlink>
      <w:r w:rsidRPr="008A2E5E">
        <w:rPr>
          <w:rFonts w:ascii="Times New Roman" w:hAnsi="Times New Roman"/>
          <w:sz w:val="28"/>
          <w:szCs w:val="28"/>
        </w:rPr>
        <w:t>;</w:t>
      </w:r>
    </w:p>
    <w:p w:rsidR="0017184F" w:rsidRPr="008A2E5E" w:rsidRDefault="0017184F" w:rsidP="008A2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A2E5E">
        <w:rPr>
          <w:rFonts w:ascii="Times New Roman" w:hAnsi="Times New Roman"/>
          <w:sz w:val="28"/>
          <w:szCs w:val="28"/>
        </w:rPr>
        <w:t xml:space="preserve">с учетом </w:t>
      </w:r>
      <w:hyperlink r:id="rId12" w:history="1">
        <w:r w:rsidRPr="008A2E5E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8A2E5E">
        <w:rPr>
          <w:rFonts w:ascii="Times New Roman" w:hAnsi="Times New Roman"/>
          <w:sz w:val="28"/>
          <w:szCs w:val="28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17184F" w:rsidRPr="00F36EC7" w:rsidRDefault="0017184F" w:rsidP="008A2E5E">
      <w:pPr>
        <w:pStyle w:val="ListParagraph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заказчика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7184F" w:rsidRPr="00F36EC7" w:rsidRDefault="0017184F" w:rsidP="00993EA8">
      <w:pPr>
        <w:spacing w:after="0" w:line="240" w:lineRule="auto"/>
        <w:ind w:firstLine="91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184F" w:rsidRPr="00F36EC7" w:rsidRDefault="0017184F" w:rsidP="008A2E5E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Цена и порядок </w:t>
      </w:r>
      <w:r w:rsidRPr="0042409A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оплаты медицинских услуг</w:t>
      </w:r>
    </w:p>
    <w:p w:rsidR="0017184F" w:rsidRPr="00F36EC7" w:rsidRDefault="0017184F" w:rsidP="00993EA8">
      <w:pPr>
        <w:spacing w:after="0" w:line="240" w:lineRule="auto"/>
        <w:ind w:firstLine="91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184F" w:rsidRDefault="0017184F" w:rsidP="0042409A">
      <w:pPr>
        <w:pStyle w:val="ListParagraph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A2E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платных медицинских услуг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оформляется письменным договором, в котором устанавливаются: требования к платным медицинским услугам, в том числе к их объему, срокам и условиям оказания; цена на платные медицинские услуги и порядок расчетов, в том числе условия о предоплате, права, обязанности и ответственность сторон.</w:t>
      </w:r>
    </w:p>
    <w:p w:rsidR="0017184F" w:rsidRDefault="0017184F" w:rsidP="0042409A">
      <w:pPr>
        <w:pStyle w:val="ListParagraph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409A">
        <w:rPr>
          <w:rFonts w:ascii="Times New Roman" w:hAnsi="Times New Roman"/>
          <w:color w:val="000000"/>
          <w:sz w:val="28"/>
          <w:szCs w:val="28"/>
          <w:lang w:eastAsia="ru-RU"/>
        </w:rPr>
        <w:t>Цены на платные медицинские услуги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оказываемые Учреждением,</w:t>
      </w:r>
      <w:r w:rsidRPr="00424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рассчитываются в соответствии с действующ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 методикой и устанавливаются У</w:t>
      </w:r>
      <w:r w:rsidRPr="0042409A">
        <w:rPr>
          <w:rFonts w:ascii="Times New Roman" w:hAnsi="Times New Roman"/>
          <w:color w:val="000000"/>
          <w:sz w:val="28"/>
          <w:szCs w:val="28"/>
          <w:lang w:eastAsia="ru-RU"/>
        </w:rPr>
        <w:t>чреждением по согласованию с министерством здравоохранения Красноярского края.</w:t>
      </w:r>
    </w:p>
    <w:p w:rsidR="0017184F" w:rsidRDefault="0017184F" w:rsidP="0042409A">
      <w:pPr>
        <w:pStyle w:val="ListParagraph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Оплата медицинских услуг производится путем безналичных расчетов через учреждения банков или наличных расчетов – непосредственно в кассе Учреждения с применением контрольно -  кассовой техники.</w:t>
      </w:r>
    </w:p>
    <w:p w:rsidR="0017184F" w:rsidRDefault="0017184F" w:rsidP="0042409A">
      <w:pPr>
        <w:pStyle w:val="ListParagraph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409A">
        <w:rPr>
          <w:rFonts w:ascii="Times New Roman" w:hAnsi="Times New Roman"/>
          <w:color w:val="000000"/>
          <w:sz w:val="28"/>
          <w:szCs w:val="28"/>
          <w:lang w:eastAsia="ru-RU"/>
        </w:rPr>
        <w:t>При оплате потребителем (заказчиком) услуги путем внесения наличных денежных сред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 Учреждение выдает документ, </w:t>
      </w:r>
      <w:r w:rsidRPr="00424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подтверждающий оплату (кассовый чек). По требованию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потребителя </w:t>
      </w:r>
      <w:r w:rsidRPr="0042409A">
        <w:rPr>
          <w:rFonts w:ascii="Times New Roman" w:hAnsi="Times New Roman"/>
          <w:color w:val="000000"/>
          <w:sz w:val="28"/>
          <w:szCs w:val="28"/>
          <w:lang w:eastAsia="ru-RU"/>
        </w:rPr>
        <w:t>(заказчика) Учреждение также выдает копию чека.</w:t>
      </w:r>
    </w:p>
    <w:p w:rsidR="0017184F" w:rsidRDefault="0017184F" w:rsidP="0042409A">
      <w:pPr>
        <w:pStyle w:val="ListParagraph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случае, когда платные медицинские услуги, указанные в договоре и оплаченные, фактически не были оказаны в полном объеме или в части, Учреждение возвращает </w:t>
      </w:r>
      <w:r w:rsidRPr="0042409A">
        <w:rPr>
          <w:rFonts w:ascii="Times New Roman" w:hAnsi="Times New Roman"/>
          <w:color w:val="000000"/>
          <w:sz w:val="28"/>
          <w:szCs w:val="28"/>
          <w:lang w:eastAsia="ru-RU"/>
        </w:rPr>
        <w:t>потребител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240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(заказчик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2409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излишне внесенную сумму.</w:t>
      </w:r>
    </w:p>
    <w:p w:rsidR="0017184F" w:rsidRDefault="0017184F" w:rsidP="0042409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184F" w:rsidRDefault="0017184F" w:rsidP="0042409A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409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предоставления платных медицинских услуг</w:t>
      </w:r>
    </w:p>
    <w:p w:rsidR="0017184F" w:rsidRPr="0042409A" w:rsidRDefault="0017184F" w:rsidP="0042409A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7184F" w:rsidRPr="00D36BC2" w:rsidRDefault="0017184F" w:rsidP="00D36BC2">
      <w:pPr>
        <w:pStyle w:val="ListParagraph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B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заключении договора потребителю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(заказчику) </w:t>
      </w:r>
      <w:r w:rsidRPr="00D36BC2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предоставляется в доступной форме информация о платных медицинских услугах, содержащая следующие сведения:</w:t>
      </w:r>
    </w:p>
    <w:p w:rsidR="0017184F" w:rsidRPr="00D36BC2" w:rsidRDefault="0017184F" w:rsidP="00D36BC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BC2">
        <w:rPr>
          <w:rFonts w:ascii="Times New Roman" w:hAnsi="Times New Roman"/>
          <w:color w:val="000000"/>
          <w:sz w:val="28"/>
          <w:szCs w:val="28"/>
          <w:lang w:eastAsia="ru-RU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17184F" w:rsidRPr="00D36BC2" w:rsidRDefault="0017184F" w:rsidP="00D36BC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BC2">
        <w:rPr>
          <w:rFonts w:ascii="Times New Roman" w:hAnsi="Times New Roman"/>
          <w:color w:val="000000"/>
          <w:sz w:val="28"/>
          <w:szCs w:val="28"/>
          <w:lang w:eastAsia="ru-RU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17184F" w:rsidRPr="00D36BC2" w:rsidRDefault="0017184F" w:rsidP="00EA733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B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другие сведения,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относящиеся к предмету договора;</w:t>
      </w:r>
    </w:p>
    <w:p w:rsidR="0017184F" w:rsidRDefault="0017184F" w:rsidP="00D36BC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D36B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потребителя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36BC2">
        <w:rPr>
          <w:rFonts w:ascii="Times New Roman" w:hAnsi="Times New Roman"/>
          <w:color w:val="000000"/>
          <w:sz w:val="28"/>
          <w:szCs w:val="28"/>
          <w:lang w:eastAsia="ru-RU"/>
        </w:rPr>
        <w:t>заказчика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D36B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том, что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17184F" w:rsidRDefault="0017184F" w:rsidP="00EA73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733C">
        <w:rPr>
          <w:rFonts w:ascii="Times New Roman" w:hAnsi="Times New Roman"/>
          <w:color w:val="000000"/>
          <w:sz w:val="28"/>
          <w:szCs w:val="28"/>
          <w:lang w:eastAsia="ru-RU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17184F" w:rsidRPr="00783E4C" w:rsidRDefault="0017184F" w:rsidP="00783E4C">
      <w:pPr>
        <w:pStyle w:val="ListParagraph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4C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платной медицинской услуги заказчик – организация направляет в Учреждение письменное предложение о заключении договора. В случае принятия решения о заключении договора об оказании платной медицинской услуги, юрисконсульт оформляет договор в 2-х экземплярах, организует его подписание и направляет заказчику. Подписанный заказчиком-организацией договор регистрируется в журнале учета договоров платных медицинских услуг.</w:t>
      </w:r>
    </w:p>
    <w:p w:rsidR="0017184F" w:rsidRDefault="0017184F" w:rsidP="00783E4C">
      <w:pPr>
        <w:pStyle w:val="ListParagraph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E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платной медицинской услуги заказчик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гражданин обращается к администратору платных услуг. Администратор совместно с заказчиком-гражданином определяет перечень необходимых последнему платных медицинских услуг и их общую стоимость, а также сроки оказания услуг. При этом администратор Учреждения информирует заказчика-гражданина о возможности получения им медицинской услуги, предусмотренной территориальной программой бесплатно и получает его письменное информированное согласие на платную медицинскую услугу. Затем администратор Учреждения оформляет договор об оказании платных медицинских услуг в 2-х экземплярах, который подписывается заказчиком-гражданином и Учреждением в лице главного врача, скрепляется печатью Учреждения.</w:t>
      </w:r>
    </w:p>
    <w:p w:rsidR="0017184F" w:rsidRPr="009F43BF" w:rsidRDefault="0017184F" w:rsidP="00444CD7">
      <w:pPr>
        <w:pStyle w:val="ListParagraph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43BF">
        <w:rPr>
          <w:rFonts w:ascii="Times New Roman" w:hAnsi="Times New Roman"/>
          <w:color w:val="000000"/>
          <w:sz w:val="28"/>
          <w:szCs w:val="28"/>
          <w:lang w:eastAsia="ru-RU"/>
        </w:rPr>
        <w:t>Заказчик-гражданин обращается с подписанным договором в кассу Учреждения и производит оплату в соответствии с договором.</w:t>
      </w:r>
    </w:p>
    <w:p w:rsidR="0017184F" w:rsidRDefault="0017184F" w:rsidP="00C03594">
      <w:pPr>
        <w:pStyle w:val="ListParagraph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56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 экземпляр договора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 оказании платных медицинских услуг</w:t>
      </w: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предоставляется заказчику, второй - хранится в бухгалтерии Учреждения.</w:t>
      </w:r>
    </w:p>
    <w:p w:rsidR="0017184F" w:rsidRDefault="0017184F" w:rsidP="00C03594">
      <w:pPr>
        <w:pStyle w:val="ListParagraph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подписания договора и оплаты заказчику оказываются необходимые услуги в объеме, порядке и в сроки, определенные договором.</w:t>
      </w:r>
    </w:p>
    <w:p w:rsidR="0017184F" w:rsidRDefault="0017184F" w:rsidP="00C03594">
      <w:pPr>
        <w:pStyle w:val="ListParagraph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Оказание платных медицинских услуг проводится в специально выделенное время, чтобы потоки пациентов по платным и бесплатным услугам не пересекались.</w:t>
      </w:r>
    </w:p>
    <w:p w:rsidR="0017184F" w:rsidRDefault="0017184F" w:rsidP="00EA733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73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Графики учета рабочего времени по основной работе и по оказанию платных медицинских услуг составляются раздельно. </w:t>
      </w:r>
    </w:p>
    <w:p w:rsidR="0017184F" w:rsidRDefault="0017184F" w:rsidP="00EA733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733C">
        <w:rPr>
          <w:rFonts w:ascii="Times New Roman" w:hAnsi="Times New Roman"/>
          <w:color w:val="000000"/>
          <w:sz w:val="28"/>
          <w:szCs w:val="28"/>
          <w:lang w:eastAsia="ru-RU"/>
        </w:rPr>
        <w:t>Часы работы медицинского персонала, оказывающие платные услуги во время основного рабочего времени, продлеваются на время, затраченное на их проведение.</w:t>
      </w:r>
    </w:p>
    <w:p w:rsidR="0017184F" w:rsidRDefault="0017184F" w:rsidP="00EA733C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Платные медицинские услуги по лабораторной диагностике и клинико-биохимическим исследованиям оказываются в том же режиме, что и бесплатные, при наличии резервов мощностей лаборатории.</w:t>
      </w:r>
    </w:p>
    <w:p w:rsidR="0017184F" w:rsidRPr="00AB51EC" w:rsidRDefault="0017184F" w:rsidP="00AB51EC">
      <w:pPr>
        <w:pStyle w:val="ListParagraph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51EC">
        <w:rPr>
          <w:rFonts w:ascii="Times New Roman" w:hAnsi="Times New Roman"/>
          <w:color w:val="000000"/>
          <w:sz w:val="28"/>
          <w:szCs w:val="28"/>
          <w:lang w:eastAsia="ru-RU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17184F" w:rsidRDefault="0017184F" w:rsidP="00AB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7184F" w:rsidRDefault="0017184F" w:rsidP="00AB5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17184F" w:rsidRDefault="0017184F" w:rsidP="009F43BF">
      <w:pPr>
        <w:pStyle w:val="ListParagraph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оказании платных медицинских услуг Учреждением ведется отдельный учет материальных затрат, связанных с оказанием этих услуг.</w:t>
      </w:r>
    </w:p>
    <w:p w:rsidR="0017184F" w:rsidRDefault="0017184F" w:rsidP="009F43BF">
      <w:pPr>
        <w:pStyle w:val="ListParagraph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оказании платных медицинских услуг Учреждение руководствуется требованиями действующего законодательства и условиями заключенного договора.</w:t>
      </w:r>
    </w:p>
    <w:p w:rsidR="0017184F" w:rsidRDefault="0017184F" w:rsidP="00AE261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Учреждение вправе отказать в заключении договора на оказание платных медицинских услуг</w:t>
      </w: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отсутствия возможности оказать такие услуги, в том числе в случае отсутствия резервов мощностей, не используемых при выполнении государственного задания в рамках программы, территориальной программы.</w:t>
      </w:r>
    </w:p>
    <w:p w:rsidR="0017184F" w:rsidRPr="00F36EC7" w:rsidRDefault="0017184F" w:rsidP="00AE261F">
      <w:pPr>
        <w:pStyle w:val="ListParagraph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нформация об учреждении и предоставляемых им платных медицинских услугах доводится до сведения потребителей, посредством размещения на сайте учреждения в сети «Интернет» и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информационных стендах У</w:t>
      </w: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чреждения, доступна неограниченному кругу лиц в течение всего рабочего времени, и содержит следующие сведения:</w:t>
      </w:r>
    </w:p>
    <w:p w:rsidR="0017184F" w:rsidRPr="00F36EC7" w:rsidRDefault="0017184F" w:rsidP="00AE2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F36EC7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У</w:t>
      </w:r>
      <w:r w:rsidRPr="00F36EC7">
        <w:rPr>
          <w:rFonts w:ascii="Times New Roman" w:hAnsi="Times New Roman"/>
          <w:sz w:val="28"/>
          <w:szCs w:val="28"/>
        </w:rPr>
        <w:t>чреждения;</w:t>
      </w:r>
    </w:p>
    <w:p w:rsidR="0017184F" w:rsidRPr="00F36EC7" w:rsidRDefault="0017184F" w:rsidP="00AE2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F36EC7">
        <w:rPr>
          <w:rFonts w:ascii="Times New Roman" w:hAnsi="Times New Roman"/>
          <w:sz w:val="28"/>
          <w:szCs w:val="28"/>
        </w:rPr>
        <w:t xml:space="preserve">адрес места нахождения </w:t>
      </w:r>
      <w:r>
        <w:rPr>
          <w:rFonts w:ascii="Times New Roman" w:hAnsi="Times New Roman"/>
          <w:sz w:val="28"/>
          <w:szCs w:val="28"/>
        </w:rPr>
        <w:t>У</w:t>
      </w:r>
      <w:r w:rsidRPr="00F36EC7">
        <w:rPr>
          <w:rFonts w:ascii="Times New Roman" w:hAnsi="Times New Roman"/>
          <w:sz w:val="28"/>
          <w:szCs w:val="28"/>
        </w:rPr>
        <w:t>чреждения, основной государственный регистрационный номер, идентификационный номер налогоплательщика;</w:t>
      </w:r>
    </w:p>
    <w:p w:rsidR="0017184F" w:rsidRPr="00F36EC7" w:rsidRDefault="0017184F" w:rsidP="00AE2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сведения о</w:t>
      </w:r>
      <w:r w:rsidRPr="00F36EC7">
        <w:rPr>
          <w:rFonts w:ascii="Times New Roman" w:hAnsi="Times New Roman"/>
          <w:sz w:val="28"/>
          <w:szCs w:val="28"/>
        </w:rPr>
        <w:t xml:space="preserve"> лицензии на осуществление медицинской деятельности, </w:t>
      </w:r>
      <w:r>
        <w:rPr>
          <w:rFonts w:ascii="Times New Roman" w:hAnsi="Times New Roman"/>
          <w:sz w:val="28"/>
          <w:szCs w:val="28"/>
        </w:rPr>
        <w:t>(</w:t>
      </w:r>
      <w:r w:rsidRPr="00F36EC7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и дата регистрации, перечень работ (услуг), составляющих медицинскую деятельность</w:t>
      </w:r>
      <w:r w:rsidRPr="00F36EC7">
        <w:rPr>
          <w:rFonts w:ascii="Times New Roman" w:hAnsi="Times New Roman"/>
          <w:sz w:val="28"/>
          <w:szCs w:val="28"/>
        </w:rPr>
        <w:t>, сроках действия</w:t>
      </w:r>
      <w:r>
        <w:rPr>
          <w:rFonts w:ascii="Times New Roman" w:hAnsi="Times New Roman"/>
          <w:sz w:val="28"/>
          <w:szCs w:val="28"/>
        </w:rPr>
        <w:t>)</w:t>
      </w:r>
      <w:r w:rsidRPr="00F36EC7">
        <w:rPr>
          <w:rFonts w:ascii="Times New Roman" w:hAnsi="Times New Roman"/>
          <w:sz w:val="28"/>
          <w:szCs w:val="28"/>
        </w:rPr>
        <w:t>, а также информация об органе, выдавшем указанную лицензию;                  </w:t>
      </w:r>
    </w:p>
    <w:p w:rsidR="0017184F" w:rsidRPr="00F36EC7" w:rsidRDefault="0017184F" w:rsidP="00AE2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sz w:val="28"/>
          <w:szCs w:val="28"/>
        </w:rPr>
        <w:t>г) адрес своего сайта в информационно-телекоммуникационной сети «Интернет»;</w:t>
      </w:r>
    </w:p>
    <w:p w:rsidR="0017184F" w:rsidRPr="00F36EC7" w:rsidRDefault="0017184F" w:rsidP="00AE26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sz w:val="28"/>
          <w:szCs w:val="28"/>
        </w:rPr>
        <w:t>д) перечень платных медицинских услуг с указанием цен в рублях, соответствующих номенклатуре медицинских услуг, сведения об условиях предоставления медицинских услуг и порядке их оплаты;</w:t>
      </w:r>
    </w:p>
    <w:p w:rsidR="0017184F" w:rsidRPr="00F36EC7" w:rsidRDefault="0017184F" w:rsidP="00B1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sz w:val="28"/>
          <w:szCs w:val="28"/>
        </w:rPr>
        <w:t>е)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помощи;</w:t>
      </w:r>
    </w:p>
    <w:p w:rsidR="0017184F" w:rsidRPr="00F36EC7" w:rsidRDefault="0017184F" w:rsidP="00B1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sz w:val="28"/>
          <w:szCs w:val="28"/>
        </w:rPr>
        <w:t>ж) сроки ожидания оказания медицинской помощи, оказание которой осуществляется бесплатно в соответствии с программой и территориальной программой;</w:t>
      </w:r>
    </w:p>
    <w:p w:rsidR="0017184F" w:rsidRPr="00F36EC7" w:rsidRDefault="0017184F" w:rsidP="00B1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F36EC7">
        <w:rPr>
          <w:rFonts w:ascii="Times New Roman" w:hAnsi="Times New Roman"/>
          <w:sz w:val="28"/>
          <w:szCs w:val="28"/>
        </w:rPr>
        <w:t>) стандарты медицинской помощи и клинические рекомендации (при их наличии), с учетом и на основании которых (соответственно) оказываются медицинские услуги, путем размещения на сайте учреждения ссылок на «Официальный интернет-портал правовой информации» (</w:t>
      </w:r>
      <w:hyperlink r:id="rId13" w:history="1">
        <w:r w:rsidRPr="00B15533">
          <w:rPr>
            <w:rFonts w:ascii="Times New Roman" w:hAnsi="Times New Roman"/>
            <w:sz w:val="28"/>
            <w:szCs w:val="28"/>
          </w:rPr>
          <w:t>www.pravo.gov.ru</w:t>
        </w:r>
      </w:hyperlink>
      <w:r w:rsidRPr="00F36EC7">
        <w:rPr>
          <w:rFonts w:ascii="Times New Roman" w:hAnsi="Times New Roman"/>
          <w:sz w:val="28"/>
          <w:szCs w:val="28"/>
        </w:rPr>
        <w:t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17184F" w:rsidRPr="00F36EC7" w:rsidRDefault="0017184F" w:rsidP="00B1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sz w:val="28"/>
          <w:szCs w:val="28"/>
        </w:rPr>
        <w:t>и) сроки ожидания предоставления платных медицинских услуг;</w:t>
      </w:r>
    </w:p>
    <w:p w:rsidR="0017184F" w:rsidRPr="00F36EC7" w:rsidRDefault="0017184F" w:rsidP="00B1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sz w:val="28"/>
          <w:szCs w:val="28"/>
        </w:rPr>
        <w:t>к)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17184F" w:rsidRPr="00F36EC7" w:rsidRDefault="0017184F" w:rsidP="00B1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sz w:val="28"/>
          <w:szCs w:val="28"/>
        </w:rPr>
        <w:t>л) график работы медицинских работников, участвующих в предоставлении платных медицинских услуг;</w:t>
      </w:r>
    </w:p>
    <w:p w:rsidR="0017184F" w:rsidRPr="00F36EC7" w:rsidRDefault="0017184F" w:rsidP="00B1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sz w:val="28"/>
          <w:szCs w:val="28"/>
        </w:rPr>
        <w:t>м) образцы договоров;</w:t>
      </w:r>
    </w:p>
    <w:p w:rsidR="0017184F" w:rsidRDefault="0017184F" w:rsidP="00B1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sz w:val="28"/>
          <w:szCs w:val="28"/>
        </w:rPr>
        <w:t xml:space="preserve">н) </w:t>
      </w:r>
      <w:r>
        <w:rPr>
          <w:rFonts w:ascii="Times New Roman" w:hAnsi="Times New Roman"/>
          <w:sz w:val="28"/>
          <w:szCs w:val="28"/>
        </w:rPr>
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министерством здравоохранения Красноярского края;</w:t>
      </w:r>
    </w:p>
    <w:p w:rsidR="0017184F" w:rsidRDefault="0017184F" w:rsidP="00B1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EC7">
        <w:rPr>
          <w:rFonts w:ascii="Times New Roman" w:hAnsi="Times New Roman"/>
          <w:sz w:val="28"/>
          <w:szCs w:val="28"/>
        </w:rPr>
        <w:t>о)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страхования.</w:t>
      </w:r>
    </w:p>
    <w:p w:rsidR="0017184F" w:rsidRPr="00F36EC7" w:rsidRDefault="0017184F" w:rsidP="00B15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184F" w:rsidRPr="00F36EC7" w:rsidRDefault="0017184F" w:rsidP="00EA733C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A733C">
        <w:rPr>
          <w:rFonts w:ascii="Times New Roman" w:hAnsi="Times New Roman"/>
          <w:b/>
          <w:sz w:val="28"/>
          <w:szCs w:val="28"/>
        </w:rPr>
        <w:t>Учет и контроль деятельности по оказанию Учреждением платных медицинских услуг</w:t>
      </w:r>
    </w:p>
    <w:p w:rsidR="0017184F" w:rsidRPr="00F36EC7" w:rsidRDefault="0017184F" w:rsidP="00EA7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sz w:val="28"/>
          <w:szCs w:val="28"/>
        </w:rPr>
        <w:t> </w:t>
      </w:r>
    </w:p>
    <w:p w:rsidR="0017184F" w:rsidRDefault="0017184F" w:rsidP="00EA733C">
      <w:pPr>
        <w:pStyle w:val="ListParagraph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733C">
        <w:rPr>
          <w:rFonts w:ascii="Times New Roman" w:hAnsi="Times New Roman"/>
          <w:color w:val="000000"/>
          <w:sz w:val="28"/>
          <w:szCs w:val="28"/>
          <w:lang w:eastAsia="ru-RU"/>
        </w:rPr>
        <w:t>Учреждение обязано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7184F" w:rsidRDefault="0017184F" w:rsidP="00EA733C">
      <w:pPr>
        <w:pStyle w:val="ListParagraph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Бухгалтерский учет платных услуг осуществляется в соответствии с действующей инструкцией по бухгалтерскому учету в бюджетных учреждениях.</w:t>
      </w:r>
    </w:p>
    <w:p w:rsidR="0017184F" w:rsidRPr="00EA733C" w:rsidRDefault="0017184F" w:rsidP="00EA733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Учет платных услуг ведется раздельно по источникам поступления финансовых средств. Учет расходов ведется в соответствии с классификацией расходов бюджетов Российской Федерации.</w:t>
      </w:r>
    </w:p>
    <w:p w:rsidR="0017184F" w:rsidRDefault="0017184F" w:rsidP="00EA733C">
      <w:pPr>
        <w:pStyle w:val="ListParagraph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Отчеты по результатам деятельности Учреждения по платным медицинским услугам предоставляются в министерство здравоохранения Красноярского края в установленном порядке.</w:t>
      </w:r>
    </w:p>
    <w:p w:rsidR="0017184F" w:rsidRPr="00F36EC7" w:rsidRDefault="0017184F" w:rsidP="00993EA8">
      <w:pPr>
        <w:spacing w:after="0" w:line="240" w:lineRule="auto"/>
        <w:ind w:firstLine="91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         </w:t>
      </w:r>
    </w:p>
    <w:p w:rsidR="0017184F" w:rsidRPr="00F36EC7" w:rsidRDefault="0017184F" w:rsidP="00AB51EC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У</w:t>
      </w:r>
      <w:r w:rsidRPr="00F36EC7">
        <w:rPr>
          <w:rFonts w:ascii="Times New Roman" w:hAnsi="Times New Roman"/>
          <w:b/>
          <w:sz w:val="28"/>
          <w:szCs w:val="28"/>
        </w:rPr>
        <w:t>чреждения при предоставлении платных медицинских услуг</w:t>
      </w:r>
    </w:p>
    <w:p w:rsidR="0017184F" w:rsidRPr="00F36EC7" w:rsidRDefault="0017184F" w:rsidP="00993EA8">
      <w:pPr>
        <w:spacing w:after="0" w:line="240" w:lineRule="auto"/>
        <w:ind w:firstLine="91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184F" w:rsidRDefault="0017184F" w:rsidP="00AB51EC">
      <w:pPr>
        <w:pStyle w:val="ListParagraph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неисполнение либо ненадлежащее исполнение обязательств по договору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чреждение несет ответственность, предусмотренную законодательством Российской Федерации.</w:t>
      </w:r>
    </w:p>
    <w:p w:rsidR="0017184F" w:rsidRDefault="0017184F" w:rsidP="00AB51EC">
      <w:pPr>
        <w:pStyle w:val="ListParagraph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Учреждение освобождается от ответственности за неисполнение или ненадлежащее исполнение договора об оказании платных медицинских услуг, если докажет, что неисполнение или ненадлежащее исполнение произошло вследствие непреодолимой силы, а также в иных случаях, предусмотренных действующим </w:t>
      </w: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7184F" w:rsidRPr="00F36EC7" w:rsidRDefault="0017184F" w:rsidP="00993EA8">
      <w:pPr>
        <w:spacing w:after="0" w:line="240" w:lineRule="auto"/>
        <w:ind w:firstLine="91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EC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7184F" w:rsidRDefault="0017184F" w:rsidP="00C23672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23672">
        <w:rPr>
          <w:rFonts w:ascii="Times New Roman" w:hAnsi="Times New Roman"/>
          <w:b/>
          <w:sz w:val="28"/>
          <w:szCs w:val="28"/>
        </w:rPr>
        <w:t>Порядок рассмотрения споров</w:t>
      </w:r>
    </w:p>
    <w:p w:rsidR="0017184F" w:rsidRDefault="0017184F" w:rsidP="00C2367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7184F" w:rsidRPr="00C23672" w:rsidRDefault="0017184F" w:rsidP="00C23672">
      <w:pPr>
        <w:pStyle w:val="ListParagraph"/>
        <w:numPr>
          <w:ilvl w:val="1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3672">
        <w:rPr>
          <w:rFonts w:ascii="Times New Roman" w:hAnsi="Times New Roman"/>
          <w:color w:val="000000"/>
          <w:sz w:val="28"/>
          <w:szCs w:val="28"/>
          <w:lang w:eastAsia="ru-RU"/>
        </w:rPr>
        <w:t>В случае возникновения разногласий по качеству оказанной платной медицинской услуги или вопросам, связанным с предоставлением платных медицинских услуг, заказчик вправе обратиться с письменной жалобой к соответствующим должностным лицам Учреждения, информация о которых размещена на стендах.</w:t>
      </w:r>
    </w:p>
    <w:p w:rsidR="0017184F" w:rsidRDefault="0017184F" w:rsidP="00C2367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184F" w:rsidRDefault="0017184F" w:rsidP="00C23672">
      <w:pPr>
        <w:pStyle w:val="ListParagraph"/>
        <w:numPr>
          <w:ilvl w:val="1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3672">
        <w:rPr>
          <w:rFonts w:ascii="Times New Roman" w:hAnsi="Times New Roman"/>
          <w:b/>
          <w:sz w:val="28"/>
          <w:szCs w:val="28"/>
          <w:lang w:eastAsia="ru-RU"/>
        </w:rPr>
        <w:t>Контроль за порядком предоставления Учреждением платных медицинских услуг</w:t>
      </w:r>
    </w:p>
    <w:p w:rsidR="0017184F" w:rsidRPr="00733DB5" w:rsidRDefault="0017184F" w:rsidP="00733DB5">
      <w:pPr>
        <w:pStyle w:val="ListParagraph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DB5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организацией и качеством выполнения платных медицинских услуг населению в Учреждении, а также за ценами и порядком взимания платы с населения осуществляет главный врач Учреждения и ответственные лица, назначенные приказом главного врача.</w:t>
      </w:r>
    </w:p>
    <w:sectPr w:rsidR="0017184F" w:rsidRPr="00733DB5" w:rsidSect="0050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741"/>
    <w:multiLevelType w:val="multilevel"/>
    <w:tmpl w:val="0AF0D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5532"/>
    <w:multiLevelType w:val="multilevel"/>
    <w:tmpl w:val="57A26B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">
    <w:nsid w:val="1934128C"/>
    <w:multiLevelType w:val="multilevel"/>
    <w:tmpl w:val="7AA0B046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198C4CA7"/>
    <w:multiLevelType w:val="multilevel"/>
    <w:tmpl w:val="C57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E04E3"/>
    <w:multiLevelType w:val="multilevel"/>
    <w:tmpl w:val="57A26B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2B824B5E"/>
    <w:multiLevelType w:val="multilevel"/>
    <w:tmpl w:val="0AF0D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4163E"/>
    <w:multiLevelType w:val="hybridMultilevel"/>
    <w:tmpl w:val="E64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9582E"/>
    <w:multiLevelType w:val="multilevel"/>
    <w:tmpl w:val="2F74CE66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34D45940"/>
    <w:multiLevelType w:val="multilevel"/>
    <w:tmpl w:val="73EC8BA0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>
    <w:nsid w:val="35331A8B"/>
    <w:multiLevelType w:val="multilevel"/>
    <w:tmpl w:val="D58CF26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3F5B40F3"/>
    <w:multiLevelType w:val="multilevel"/>
    <w:tmpl w:val="CB4E0A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494528EB"/>
    <w:multiLevelType w:val="multilevel"/>
    <w:tmpl w:val="F0B8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A255C"/>
    <w:multiLevelType w:val="multilevel"/>
    <w:tmpl w:val="F962BE7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>
    <w:nsid w:val="5352415D"/>
    <w:multiLevelType w:val="multilevel"/>
    <w:tmpl w:val="9C6A1EA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4">
    <w:nsid w:val="5A73334F"/>
    <w:multiLevelType w:val="multilevel"/>
    <w:tmpl w:val="5892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847C6"/>
    <w:multiLevelType w:val="multilevel"/>
    <w:tmpl w:val="57A26B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7343230D"/>
    <w:multiLevelType w:val="multilevel"/>
    <w:tmpl w:val="C534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2F6D99"/>
    <w:multiLevelType w:val="multilevel"/>
    <w:tmpl w:val="CDD0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A1165C"/>
    <w:multiLevelType w:val="hybridMultilevel"/>
    <w:tmpl w:val="9AAC4B66"/>
    <w:lvl w:ilvl="0" w:tplc="3BAE09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B5CF004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E937D9"/>
    <w:multiLevelType w:val="multilevel"/>
    <w:tmpl w:val="8BD0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1"/>
  </w:num>
  <w:num w:numId="5">
    <w:abstractNumId w:val="16"/>
  </w:num>
  <w:num w:numId="6">
    <w:abstractNumId w:val="19"/>
  </w:num>
  <w:num w:numId="7">
    <w:abstractNumId w:val="6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5"/>
  </w:num>
  <w:num w:numId="14">
    <w:abstractNumId w:val="12"/>
  </w:num>
  <w:num w:numId="15">
    <w:abstractNumId w:val="13"/>
  </w:num>
  <w:num w:numId="16">
    <w:abstractNumId w:val="10"/>
  </w:num>
  <w:num w:numId="17">
    <w:abstractNumId w:val="8"/>
  </w:num>
  <w:num w:numId="18">
    <w:abstractNumId w:val="9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EC7"/>
    <w:rsid w:val="0003571B"/>
    <w:rsid w:val="000614B6"/>
    <w:rsid w:val="0014137E"/>
    <w:rsid w:val="0017184F"/>
    <w:rsid w:val="002C5649"/>
    <w:rsid w:val="0042409A"/>
    <w:rsid w:val="004440BC"/>
    <w:rsid w:val="00444CD7"/>
    <w:rsid w:val="004A18EE"/>
    <w:rsid w:val="00503930"/>
    <w:rsid w:val="0066591A"/>
    <w:rsid w:val="006D0E26"/>
    <w:rsid w:val="00733DB5"/>
    <w:rsid w:val="00783746"/>
    <w:rsid w:val="00783E4C"/>
    <w:rsid w:val="008A2E5E"/>
    <w:rsid w:val="008D76C3"/>
    <w:rsid w:val="00993EA8"/>
    <w:rsid w:val="009F43BF"/>
    <w:rsid w:val="00A60C95"/>
    <w:rsid w:val="00A823F8"/>
    <w:rsid w:val="00AB51EC"/>
    <w:rsid w:val="00AE261F"/>
    <w:rsid w:val="00B15533"/>
    <w:rsid w:val="00C03594"/>
    <w:rsid w:val="00C23672"/>
    <w:rsid w:val="00C919A5"/>
    <w:rsid w:val="00D36BC2"/>
    <w:rsid w:val="00EA733C"/>
    <w:rsid w:val="00F3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36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36E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3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5551&amp;dst=100273" TargetMode="External"/><Relationship Id="rId13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49392&amp;dst=105018" TargetMode="External"/><Relationship Id="rId12" Type="http://schemas.openxmlformats.org/officeDocument/2006/relationships/hyperlink" Target="https://login.consultant.ru/link/?req=doc&amp;base=RZB&amp;n=141711&amp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D595CEA4EEC6448BB7645EF11D24CA92FDBEAB3001A4DCF7B0FE109F8CE199202DCE89C5404E69FA14B870F11665D32E747321E4F8D921O642G" TargetMode="External"/><Relationship Id="rId11" Type="http://schemas.openxmlformats.org/officeDocument/2006/relationships/hyperlink" Target="https://login.consultant.ru/link/?req=doc&amp;base=RZB&amp;n=141711&amp;dst=100123" TargetMode="External"/><Relationship Id="rId5" Type="http://schemas.openxmlformats.org/officeDocument/2006/relationships/hyperlink" Target="https://login.consultant.ru/link/?req=doc&amp;base=RZB&amp;n=46555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141711&amp;dst=10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141711&amp;dst=1001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2978</Words>
  <Characters>16978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Юрьевна</dc:creator>
  <cp:keywords/>
  <dc:description/>
  <cp:lastModifiedBy>Роман Геннадьевич</cp:lastModifiedBy>
  <cp:revision>3</cp:revision>
  <dcterms:created xsi:type="dcterms:W3CDTF">2023-12-29T04:26:00Z</dcterms:created>
  <dcterms:modified xsi:type="dcterms:W3CDTF">2023-12-29T08:03:00Z</dcterms:modified>
</cp:coreProperties>
</file>